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99" w:rsidRPr="00B3686C" w:rsidRDefault="004E2799" w:rsidP="004E2799">
      <w:pPr>
        <w:rPr>
          <w:b/>
          <w:u w:val="single"/>
        </w:rPr>
      </w:pPr>
      <w:r w:rsidRPr="00B3686C">
        <w:rPr>
          <w:b/>
          <w:u w:val="single"/>
        </w:rPr>
        <w:t>Leiðbeiningar fyrir MS erindi:</w:t>
      </w:r>
    </w:p>
    <w:p w:rsidR="004E2799" w:rsidRDefault="004E2799" w:rsidP="004E2799"/>
    <w:p w:rsidR="004E2799" w:rsidRDefault="004E2799" w:rsidP="004E2799">
      <w:r>
        <w:t>Haldinn skal dagur meistaranema við Landbúnaðarháskóla Íslands a.m.k. einu sinni á ári. Ætlast er til að nemendur flytji tvö formleg erindi við þetta tilefni á meðan á námi þeirra stendur</w:t>
      </w:r>
      <w:r w:rsidRPr="007B5039">
        <w:t xml:space="preserve"> </w:t>
      </w:r>
      <w:r>
        <w:t xml:space="preserve">og er dagskráin opin öllum. </w:t>
      </w:r>
    </w:p>
    <w:p w:rsidR="004E2799" w:rsidRDefault="004E2799" w:rsidP="004E2799"/>
    <w:p w:rsidR="004E2799" w:rsidRDefault="004E2799" w:rsidP="004E2799">
      <w:r>
        <w:t>Fyrra erindið er haldið þegar nemandinn hefur gengið frá meistaranámssamningi og er það alla jafna á öðru misseri námsins. Þar skal gera stutta grein fyrir rannsóknaverkefninu, aðdraganda þess, markmiðum og helstu aðferðum</w:t>
      </w:r>
      <w:bookmarkStart w:id="0" w:name="_GoBack"/>
      <w:bookmarkEnd w:id="0"/>
      <w:r>
        <w:t>. Ef einhverjar niðurstöður eru komnar má geta þess stuttlega. Eins skal gera grein fyrir áætluðum námskeiðum og hvaða námskeiðum sé nú þegar lokið. Nemandi fær 10 mín. til þess að flytja mál sitt og gert er ráð fyrir 5 mín. í umræður.</w:t>
      </w:r>
    </w:p>
    <w:p w:rsidR="004E2799" w:rsidRDefault="004E2799" w:rsidP="004E2799"/>
    <w:p w:rsidR="004E2799" w:rsidRDefault="004E2799" w:rsidP="004E2799">
      <w:r>
        <w:t>Seinna erindið er haldið þegar nemandinn hefur hafið skriftir og hilla fer undir lok námsins. Þar skal gera grein fyrir verkefninu í heild sinni og rekja helstu niðurstöður. Eins skal nemandi lista upp námskeið sem er lokið og hvort einhverjum námskeiðum sé enn ólokið. Loks skal gera grein fyrir því með hvaða hætti ganga skuli frá ritgerð. Nemandi fær 15 mínútur til þess að flytja mál sitt og gert er ráð fyrir 5 mín. í umræður.</w:t>
      </w:r>
    </w:p>
    <w:p w:rsidR="004E2799" w:rsidRDefault="004E2799" w:rsidP="004E2799"/>
    <w:p w:rsidR="004E2799" w:rsidRDefault="004E2799" w:rsidP="004E2799">
      <w:r>
        <w:t>Þeir nemendur sem flutt hafa tvö erindi en hafa enn ekki lokið námi sínu skulu gera stutta grein fyrir stöðu mála og leggja þá áherslu á hvernig þeir sjái fyrir sér verklok og frágangi ritgerðar. Ekki er ætlast til þess að slík kynning sé formleg með glærum.</w:t>
      </w:r>
    </w:p>
    <w:p w:rsidR="004E2799" w:rsidRDefault="004E2799" w:rsidP="004E2799"/>
    <w:p w:rsidR="004E2799" w:rsidRDefault="004E2799" w:rsidP="004E2799"/>
    <w:p w:rsidR="004E2799" w:rsidRPr="00AB0EBC" w:rsidRDefault="004E2799" w:rsidP="004E2799">
      <w:pPr>
        <w:rPr>
          <w:b/>
          <w:u w:val="single"/>
        </w:rPr>
      </w:pPr>
      <w:r>
        <w:rPr>
          <w:b/>
          <w:u w:val="single"/>
        </w:rPr>
        <w:t>Form, f</w:t>
      </w:r>
      <w:r w:rsidRPr="00AB0EBC">
        <w:rPr>
          <w:b/>
          <w:u w:val="single"/>
        </w:rPr>
        <w:t xml:space="preserve">rágangur </w:t>
      </w:r>
      <w:r>
        <w:rPr>
          <w:b/>
          <w:u w:val="single"/>
        </w:rPr>
        <w:t xml:space="preserve">og skil </w:t>
      </w:r>
      <w:r w:rsidRPr="00AB0EBC">
        <w:rPr>
          <w:b/>
          <w:u w:val="single"/>
        </w:rPr>
        <w:t>lokaritgerðar:</w:t>
      </w:r>
    </w:p>
    <w:p w:rsidR="004E2799" w:rsidRDefault="004E2799" w:rsidP="004E2799"/>
    <w:p w:rsidR="004E2799" w:rsidRDefault="004E2799" w:rsidP="004E2799">
      <w:r>
        <w:t xml:space="preserve">Allar upplýsingar má finna á </w:t>
      </w:r>
      <w:hyperlink r:id="rId5" w:history="1">
        <w:r w:rsidRPr="009E70A8">
          <w:rPr>
            <w:rStyle w:val="Hyperlink"/>
          </w:rPr>
          <w:t>http://www.lbhi.is/pages/1547</w:t>
        </w:r>
      </w:hyperlink>
    </w:p>
    <w:p w:rsidR="004E2799" w:rsidRPr="00343638" w:rsidRDefault="004E2799" w:rsidP="004E2799">
      <w:r>
        <w:t>Sjá: Meistaranámsreglur 2011 og Frágangur og skil MS ritgerða.</w:t>
      </w:r>
    </w:p>
    <w:p w:rsidR="003A2968" w:rsidRDefault="003A2968"/>
    <w:sectPr w:rsidR="003A2968" w:rsidSect="0087224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99"/>
    <w:rsid w:val="003A2968"/>
    <w:rsid w:val="004E279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27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2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bhi.is/pages/15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Áslaug Helgadóttir</dc:creator>
  <cp:lastModifiedBy>Áslaug Helgadóttir</cp:lastModifiedBy>
  <cp:revision>1</cp:revision>
  <dcterms:created xsi:type="dcterms:W3CDTF">2013-09-03T14:25:00Z</dcterms:created>
  <dcterms:modified xsi:type="dcterms:W3CDTF">2013-09-03T14:26:00Z</dcterms:modified>
</cp:coreProperties>
</file>